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BE" w:rsidRDefault="000817BE" w:rsidP="000817BE">
      <w:pPr>
        <w:pStyle w:val="Title"/>
        <w:jc w:val="center"/>
        <w:rPr>
          <w:rFonts w:eastAsia="Times New Roman"/>
          <w:lang w:eastAsia="en-GB"/>
        </w:rPr>
      </w:pPr>
      <w:r>
        <w:rPr>
          <w:rFonts w:eastAsia="Times New Roman"/>
          <w:lang w:eastAsia="en-GB"/>
        </w:rPr>
        <w:t>Abbey House Llandudno</w:t>
      </w:r>
    </w:p>
    <w:p w:rsidR="000817BE" w:rsidRDefault="000817BE" w:rsidP="000817BE">
      <w:pPr>
        <w:pStyle w:val="Title"/>
        <w:jc w:val="center"/>
        <w:rPr>
          <w:rFonts w:eastAsia="Times New Roman"/>
          <w:lang w:eastAsia="en-GB"/>
        </w:rPr>
      </w:pPr>
      <w:r>
        <w:rPr>
          <w:rFonts w:eastAsia="Times New Roman"/>
          <w:lang w:eastAsia="en-GB"/>
        </w:rPr>
        <w:t>General Data Protection Regulation (GDPR)</w:t>
      </w:r>
    </w:p>
    <w:p w:rsidR="000817BE" w:rsidRDefault="000817BE" w:rsidP="000817BE">
      <w:pPr>
        <w:pStyle w:val="Title"/>
        <w:jc w:val="center"/>
        <w:rPr>
          <w:rFonts w:eastAsia="Times New Roman"/>
          <w:lang w:eastAsia="en-GB"/>
        </w:rPr>
      </w:pPr>
      <w:r>
        <w:rPr>
          <w:rFonts w:eastAsia="Times New Roman"/>
          <w:lang w:eastAsia="en-GB"/>
        </w:rPr>
        <w:t>Policy</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At Abbey House we’re committed to protecting and respecting your privacy.</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 xml:space="preserve">This privacy policy sets out the privacy practices for Abbey </w:t>
      </w:r>
      <w:proofErr w:type="gramStart"/>
      <w:r w:rsidRPr="000817BE">
        <w:rPr>
          <w:rFonts w:eastAsia="Times New Roman" w:cstheme="minorHAnsi"/>
          <w:color w:val="595858"/>
          <w:sz w:val="18"/>
          <w:szCs w:val="18"/>
          <w:lang w:eastAsia="en-GB"/>
        </w:rPr>
        <w:t>House ,</w:t>
      </w:r>
      <w:proofErr w:type="gramEnd"/>
      <w:r w:rsidRPr="000817BE">
        <w:rPr>
          <w:rFonts w:eastAsia="Times New Roman" w:cstheme="minorHAnsi"/>
          <w:color w:val="595858"/>
          <w:sz w:val="18"/>
          <w:szCs w:val="18"/>
          <w:lang w:eastAsia="en-GB"/>
        </w:rPr>
        <w:t xml:space="preserve"> 52 Abbey Road Llandudno LL30 2EH</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 xml:space="preserve">Our website is www.abbeyhouse.wales, www.abbeyhouse.cymru and </w:t>
      </w:r>
      <w:proofErr w:type="gramStart"/>
      <w:r w:rsidRPr="000817BE">
        <w:rPr>
          <w:rFonts w:eastAsia="Times New Roman" w:cstheme="minorHAnsi"/>
          <w:color w:val="595858"/>
          <w:sz w:val="18"/>
          <w:szCs w:val="18"/>
          <w:lang w:eastAsia="en-GB"/>
        </w:rPr>
        <w:t>abbeyhousellandudno.com  (</w:t>
      </w:r>
      <w:proofErr w:type="gramEnd"/>
      <w:r w:rsidRPr="000817BE">
        <w:rPr>
          <w:rFonts w:eastAsia="Times New Roman" w:cstheme="minorHAnsi"/>
          <w:color w:val="595858"/>
          <w:sz w:val="18"/>
          <w:szCs w:val="18"/>
          <w:lang w:eastAsia="en-GB"/>
        </w:rPr>
        <w:t>the “Website”) and all associated sub-domains.</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In order to provide our services to you and to promote our business, we will need to collect and process certain personal information about you.</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We are committed to protecting the privacy and security of your personal information, in accordance with the applicable data protection laws, including the General Data Protection Regulation, together the “Data Protection Laws”. This privacy policy describes how we collect and use personal information about you during and after our relationship with you.</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 xml:space="preserve">If you have any questions at all about this policy or the Website, or about how we use and process your personal information, please do not hesitate to contact us by e-mail at </w:t>
      </w:r>
      <w:hyperlink r:id="rId6" w:history="1">
        <w:r w:rsidRPr="000817BE">
          <w:rPr>
            <w:rStyle w:val="Hyperlink"/>
            <w:rFonts w:eastAsia="Times New Roman" w:cstheme="minorHAnsi"/>
            <w:sz w:val="18"/>
            <w:szCs w:val="18"/>
            <w:lang w:eastAsia="en-GB"/>
          </w:rPr>
          <w:t>abbeyhousewales@gmail.com</w:t>
        </w:r>
      </w:hyperlink>
      <w:r w:rsidRPr="000817BE">
        <w:rPr>
          <w:rFonts w:eastAsia="Times New Roman" w:cstheme="minorHAnsi"/>
          <w:color w:val="595858"/>
          <w:sz w:val="18"/>
          <w:szCs w:val="18"/>
          <w:lang w:eastAsia="en-GB"/>
        </w:rPr>
        <w:t xml:space="preserve">  or, alternatively, in writing to Abbey House , 52 Abbey Road, Llandudno LL30 2EH</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If we change our privacy policy we will post the changes on this page, and may place notices on other pages of the Website, so that you may be aware of the information we collect and how we use it at all times. Continued use of the Website will constitute your agreement to any such changes.</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 xml:space="preserve">Access to our website is free. You can browse our site without entering any personal information and therefore remain anonymous during your visit, </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We do not collect information concerning either preferences or demographic information.</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If you choose to submit our enquiry form your name and email address may be used to send you relevant email messages which contain our latest availability and price information and special offers. If you decide you no longer want to receive our communications, you can email us at any time.</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For the purposes of the applicable Data Protection Laws, Abbey House is the data controller of your personal data collected in connection with your use of our Website.</w:t>
      </w:r>
      <w:r w:rsidRPr="000817BE">
        <w:rPr>
          <w:rFonts w:eastAsia="Times New Roman" w:cstheme="minorHAnsi"/>
          <w:b/>
          <w:bCs/>
          <w:color w:val="333333"/>
          <w:sz w:val="18"/>
          <w:szCs w:val="18"/>
          <w:lang w:eastAsia="en-GB"/>
        </w:rPr>
        <w:t> </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The personal information we collect may include your name, address, email address, telephone number and organisation name where noted.</w:t>
      </w:r>
    </w:p>
    <w:p w:rsidR="00B31C03" w:rsidRPr="000817BE" w:rsidRDefault="00B31C03" w:rsidP="00B31C03">
      <w:pPr>
        <w:spacing w:after="315"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We may use your information to process enquiries that you’ve made, carry out our obligations arising from any contracts entered into by you and us, seek your views or comments on the services we provide, notify you of changes to our services, send you communications which you have requested and that may be of interest.</w:t>
      </w:r>
    </w:p>
    <w:p w:rsidR="00B31C03" w:rsidRPr="000817BE" w:rsidRDefault="00B31C03" w:rsidP="00B31C03">
      <w:pPr>
        <w:numPr>
          <w:ilvl w:val="0"/>
          <w:numId w:val="1"/>
        </w:numPr>
        <w:spacing w:before="100" w:beforeAutospacing="1" w:after="100" w:afterAutospacing="1"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We review our retention periods for personal information on a regular basis.</w:t>
      </w:r>
    </w:p>
    <w:p w:rsidR="00B31C03" w:rsidRPr="000817BE" w:rsidRDefault="00B31C03" w:rsidP="00B31C03">
      <w:pPr>
        <w:numPr>
          <w:ilvl w:val="0"/>
          <w:numId w:val="1"/>
        </w:numPr>
        <w:spacing w:before="100" w:beforeAutospacing="1" w:after="100" w:afterAutospacing="1"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We will never sell or rent your information to third parties.</w:t>
      </w:r>
    </w:p>
    <w:p w:rsidR="00BD6D97" w:rsidRPr="000817BE" w:rsidRDefault="00B31C03" w:rsidP="00BD6D97">
      <w:pPr>
        <w:numPr>
          <w:ilvl w:val="0"/>
          <w:numId w:val="1"/>
        </w:numPr>
        <w:spacing w:before="100" w:beforeAutospacing="1" w:after="100" w:afterAutospacing="1" w:line="240" w:lineRule="auto"/>
        <w:rPr>
          <w:rFonts w:eastAsia="Times New Roman" w:cstheme="minorHAnsi"/>
          <w:color w:val="595858"/>
          <w:sz w:val="18"/>
          <w:szCs w:val="18"/>
          <w:lang w:eastAsia="en-GB"/>
        </w:rPr>
      </w:pPr>
      <w:r w:rsidRPr="000817BE">
        <w:rPr>
          <w:rFonts w:eastAsia="Times New Roman" w:cstheme="minorHAnsi"/>
          <w:color w:val="595858"/>
          <w:sz w:val="18"/>
          <w:szCs w:val="18"/>
          <w:lang w:eastAsia="en-GB"/>
        </w:rPr>
        <w:t>We will never share your information with third parties for marketing purposes.</w:t>
      </w:r>
    </w:p>
    <w:p w:rsidR="00B31C03" w:rsidRPr="000817BE" w:rsidRDefault="00B31C03" w:rsidP="00BD6D97">
      <w:pPr>
        <w:numPr>
          <w:ilvl w:val="0"/>
          <w:numId w:val="1"/>
        </w:numPr>
        <w:spacing w:before="100" w:beforeAutospacing="1" w:after="100" w:afterAutospacing="1" w:line="240" w:lineRule="auto"/>
        <w:rPr>
          <w:rFonts w:eastAsia="Times New Roman" w:cstheme="minorHAnsi"/>
          <w:color w:val="595858"/>
          <w:sz w:val="18"/>
          <w:szCs w:val="18"/>
          <w:lang w:eastAsia="en-GB"/>
        </w:rPr>
      </w:pPr>
      <w:r w:rsidRPr="000817BE">
        <w:rPr>
          <w:rFonts w:cstheme="minorHAnsi"/>
          <w:color w:val="595858"/>
          <w:sz w:val="18"/>
          <w:szCs w:val="18"/>
        </w:rPr>
        <w:lastRenderedPageBreak/>
        <w:t>We may transfer your personal information to a third party as part of a sale of some or all of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rsidR="00B31C03" w:rsidRPr="000817BE"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 xml:space="preserve">The accuracy of your information is important to us. We’re working on ways to make it easier for you to review and correct the information that we hold about you. In the meantime, if you change email address, or any of the other information we hold is inaccurate or out of date, please email us at: </w:t>
      </w:r>
      <w:hyperlink r:id="rId7" w:history="1">
        <w:r w:rsidR="00BD6D97" w:rsidRPr="000817BE">
          <w:rPr>
            <w:rStyle w:val="Hyperlink"/>
            <w:rFonts w:asciiTheme="minorHAnsi" w:hAnsiTheme="minorHAnsi" w:cstheme="minorHAnsi"/>
            <w:sz w:val="18"/>
            <w:szCs w:val="18"/>
          </w:rPr>
          <w:t>Abbeyhousewales@gmail.com</w:t>
        </w:r>
      </w:hyperlink>
      <w:r w:rsidRPr="000817BE">
        <w:rPr>
          <w:rFonts w:asciiTheme="minorHAnsi" w:hAnsiTheme="minorHAnsi" w:cstheme="minorHAnsi"/>
          <w:color w:val="595858"/>
          <w:sz w:val="18"/>
          <w:szCs w:val="18"/>
        </w:rPr>
        <w:t xml:space="preserve"> or write to us at </w:t>
      </w:r>
      <w:r w:rsidR="00BD6D97" w:rsidRPr="000817BE">
        <w:rPr>
          <w:rFonts w:asciiTheme="minorHAnsi" w:hAnsiTheme="minorHAnsi" w:cstheme="minorHAnsi"/>
          <w:color w:val="595858"/>
          <w:sz w:val="18"/>
          <w:szCs w:val="18"/>
        </w:rPr>
        <w:t>52 Abbey Road, Llandudno, LL30 2EH</w:t>
      </w:r>
    </w:p>
    <w:p w:rsidR="00B31C03" w:rsidRPr="000817BE"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You have the right to ask for a copy of the information Abbey House hold about you.</w:t>
      </w:r>
    </w:p>
    <w:p w:rsidR="00B31C03" w:rsidRPr="000817BE"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When you give us personal information, we take steps to ensure that it’s treated securely.</w:t>
      </w:r>
    </w:p>
    <w:p w:rsidR="00B31C03" w:rsidRPr="000817BE"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We may analyse your personal information to create a profile of your interests and preferences so that we can contact you with information relevant to you. We may make use of additional information about you when it is available from external sources to help us do this effectively. We may also use your personal information to detect and reduce fraud and credit risk</w:t>
      </w:r>
      <w:proofErr w:type="gramStart"/>
      <w:r w:rsidRPr="000817BE">
        <w:rPr>
          <w:rFonts w:asciiTheme="minorHAnsi" w:hAnsiTheme="minorHAnsi" w:cstheme="minorHAnsi"/>
          <w:color w:val="595858"/>
          <w:sz w:val="18"/>
          <w:szCs w:val="18"/>
        </w:rPr>
        <w:t>..</w:t>
      </w:r>
      <w:proofErr w:type="gramEnd"/>
    </w:p>
    <w:p w:rsidR="00B31C03" w:rsidRPr="000817BE"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 xml:space="preserve">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w:t>
      </w:r>
      <w:proofErr w:type="gramStart"/>
      <w:r w:rsidRPr="000817BE">
        <w:rPr>
          <w:rFonts w:asciiTheme="minorHAnsi" w:hAnsiTheme="minorHAnsi" w:cstheme="minorHAnsi"/>
          <w:color w:val="595858"/>
          <w:sz w:val="18"/>
          <w:szCs w:val="18"/>
        </w:rPr>
        <w:t>them</w:t>
      </w:r>
      <w:proofErr w:type="gramEnd"/>
      <w:r w:rsidRPr="000817BE">
        <w:rPr>
          <w:rFonts w:asciiTheme="minorHAnsi" w:hAnsiTheme="minorHAnsi" w:cstheme="minorHAnsi"/>
          <w:color w:val="595858"/>
          <w:sz w:val="18"/>
          <w:szCs w:val="18"/>
        </w:rPr>
        <w:t xml:space="preserve"> using links from our website.</w:t>
      </w:r>
    </w:p>
    <w:p w:rsidR="00B31C03" w:rsidRPr="000817BE"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In addition, if you linked to our website from a third party site, we cannot be responsible for the privacy policies and practices of the owners and operators of that third party site and recommend that you check the policy of that third party site.</w:t>
      </w:r>
    </w:p>
    <w:p w:rsidR="00B31C03" w:rsidRPr="000817BE"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We are concerned to protect the privacy of children aged 16 or under. If you are aged 16 or under‚ please get your parent/guardian’s permission beforehand whenever you provide us with personal information.</w:t>
      </w:r>
    </w:p>
    <w:p w:rsidR="00B31C03" w:rsidRDefault="00B31C03" w:rsidP="00B31C03">
      <w:pPr>
        <w:pStyle w:val="NormalWeb"/>
        <w:spacing w:before="0" w:beforeAutospacing="0" w:after="315" w:afterAutospacing="0"/>
        <w:rPr>
          <w:rFonts w:asciiTheme="minorHAnsi" w:hAnsiTheme="minorHAnsi" w:cstheme="minorHAnsi"/>
          <w:color w:val="595858"/>
          <w:sz w:val="18"/>
          <w:szCs w:val="18"/>
        </w:rPr>
      </w:pPr>
      <w:r w:rsidRPr="000817BE">
        <w:rPr>
          <w:rFonts w:asciiTheme="minorHAnsi" w:hAnsiTheme="minorHAnsi" w:cstheme="minorHAnsi"/>
          <w:color w:val="595858"/>
          <w:sz w:val="18"/>
          <w:szCs w:val="18"/>
        </w:rPr>
        <w:t>This Policy was last updated in May 2018 and will be reviewed again in June 2018.</w:t>
      </w:r>
    </w:p>
    <w:p w:rsidR="00A37736" w:rsidRPr="000817BE" w:rsidRDefault="00A37736" w:rsidP="00B31C03">
      <w:pPr>
        <w:pStyle w:val="NormalWeb"/>
        <w:spacing w:before="0" w:beforeAutospacing="0" w:after="315" w:afterAutospacing="0"/>
        <w:rPr>
          <w:rFonts w:asciiTheme="minorHAnsi" w:hAnsiTheme="minorHAnsi" w:cstheme="minorHAnsi"/>
          <w:color w:val="595858"/>
          <w:sz w:val="18"/>
          <w:szCs w:val="18"/>
        </w:rPr>
      </w:pPr>
      <w:r>
        <w:rPr>
          <w:rFonts w:asciiTheme="minorHAnsi" w:hAnsiTheme="minorHAnsi" w:cstheme="minorHAnsi"/>
          <w:color w:val="595858"/>
          <w:sz w:val="18"/>
          <w:szCs w:val="18"/>
        </w:rPr>
        <w:t>Robin Large – Designated Data Protection Responsible Person</w:t>
      </w:r>
      <w:bookmarkStart w:id="0" w:name="_GoBack"/>
      <w:bookmarkEnd w:id="0"/>
    </w:p>
    <w:p w:rsidR="00507451" w:rsidRPr="000817BE" w:rsidRDefault="00507451">
      <w:pPr>
        <w:rPr>
          <w:rFonts w:cstheme="minorHAnsi"/>
          <w:sz w:val="18"/>
          <w:szCs w:val="18"/>
        </w:rPr>
      </w:pPr>
    </w:p>
    <w:sectPr w:rsidR="00507451" w:rsidRPr="00081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65825"/>
    <w:multiLevelType w:val="multilevel"/>
    <w:tmpl w:val="BABC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37"/>
    <w:rsid w:val="000817BE"/>
    <w:rsid w:val="00507451"/>
    <w:rsid w:val="00A37736"/>
    <w:rsid w:val="00B31C03"/>
    <w:rsid w:val="00BD6D97"/>
    <w:rsid w:val="00F3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C03"/>
    <w:rPr>
      <w:color w:val="0000FF"/>
      <w:u w:val="single"/>
    </w:rPr>
  </w:style>
  <w:style w:type="character" w:styleId="Strong">
    <w:name w:val="Strong"/>
    <w:basedOn w:val="DefaultParagraphFont"/>
    <w:uiPriority w:val="22"/>
    <w:qFormat/>
    <w:rsid w:val="00B31C03"/>
    <w:rPr>
      <w:b/>
      <w:bCs/>
    </w:rPr>
  </w:style>
  <w:style w:type="paragraph" w:styleId="Title">
    <w:name w:val="Title"/>
    <w:basedOn w:val="Normal"/>
    <w:next w:val="Normal"/>
    <w:link w:val="TitleChar"/>
    <w:uiPriority w:val="10"/>
    <w:qFormat/>
    <w:rsid w:val="00081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7B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C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1C03"/>
    <w:rPr>
      <w:color w:val="0000FF"/>
      <w:u w:val="single"/>
    </w:rPr>
  </w:style>
  <w:style w:type="character" w:styleId="Strong">
    <w:name w:val="Strong"/>
    <w:basedOn w:val="DefaultParagraphFont"/>
    <w:uiPriority w:val="22"/>
    <w:qFormat/>
    <w:rsid w:val="00B31C03"/>
    <w:rPr>
      <w:b/>
      <w:bCs/>
    </w:rPr>
  </w:style>
  <w:style w:type="paragraph" w:styleId="Title">
    <w:name w:val="Title"/>
    <w:basedOn w:val="Normal"/>
    <w:next w:val="Normal"/>
    <w:link w:val="TitleChar"/>
    <w:uiPriority w:val="10"/>
    <w:qFormat/>
    <w:rsid w:val="00081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7B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797">
      <w:bodyDiv w:val="1"/>
      <w:marLeft w:val="0"/>
      <w:marRight w:val="0"/>
      <w:marTop w:val="0"/>
      <w:marBottom w:val="0"/>
      <w:divBdr>
        <w:top w:val="none" w:sz="0" w:space="0" w:color="auto"/>
        <w:left w:val="none" w:sz="0" w:space="0" w:color="auto"/>
        <w:bottom w:val="none" w:sz="0" w:space="0" w:color="auto"/>
        <w:right w:val="none" w:sz="0" w:space="0" w:color="auto"/>
      </w:divBdr>
    </w:div>
    <w:div w:id="36517151">
      <w:bodyDiv w:val="1"/>
      <w:marLeft w:val="0"/>
      <w:marRight w:val="0"/>
      <w:marTop w:val="0"/>
      <w:marBottom w:val="0"/>
      <w:divBdr>
        <w:top w:val="none" w:sz="0" w:space="0" w:color="auto"/>
        <w:left w:val="none" w:sz="0" w:space="0" w:color="auto"/>
        <w:bottom w:val="none" w:sz="0" w:space="0" w:color="auto"/>
        <w:right w:val="none" w:sz="0" w:space="0" w:color="auto"/>
      </w:divBdr>
    </w:div>
    <w:div w:id="65886647">
      <w:bodyDiv w:val="1"/>
      <w:marLeft w:val="0"/>
      <w:marRight w:val="0"/>
      <w:marTop w:val="0"/>
      <w:marBottom w:val="0"/>
      <w:divBdr>
        <w:top w:val="none" w:sz="0" w:space="0" w:color="auto"/>
        <w:left w:val="none" w:sz="0" w:space="0" w:color="auto"/>
        <w:bottom w:val="none" w:sz="0" w:space="0" w:color="auto"/>
        <w:right w:val="none" w:sz="0" w:space="0" w:color="auto"/>
      </w:divBdr>
    </w:div>
    <w:div w:id="123642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beyhousewal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beyhousewales@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Large</dc:creator>
  <cp:keywords/>
  <dc:description/>
  <cp:lastModifiedBy>Robin Large</cp:lastModifiedBy>
  <cp:revision>4</cp:revision>
  <dcterms:created xsi:type="dcterms:W3CDTF">2018-05-25T07:38:00Z</dcterms:created>
  <dcterms:modified xsi:type="dcterms:W3CDTF">2018-05-25T08:00:00Z</dcterms:modified>
</cp:coreProperties>
</file>